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  <w:t>安徽省律师协会个人会费减免申请表（样表）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申请年度：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>　 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                         编号：</w:t>
      </w:r>
    </w:p>
    <w:tbl>
      <w:tblPr>
        <w:tblStyle w:val="4"/>
        <w:tblW w:w="9349" w:type="dxa"/>
        <w:jc w:val="center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28"/>
        <w:gridCol w:w="1088"/>
        <w:gridCol w:w="952"/>
        <w:gridCol w:w="681"/>
        <w:gridCol w:w="302"/>
        <w:gridCol w:w="495"/>
        <w:gridCol w:w="547"/>
        <w:gridCol w:w="426"/>
        <w:gridCol w:w="137"/>
        <w:gridCol w:w="1185"/>
        <w:gridCol w:w="56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4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首次执业日期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所在机构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9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  <w:t>律师执业证号码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申请减免类别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年龄不超过30周岁专职律师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重新申请执业的律师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由外省转入安徽省执业的律师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符合国家生育政策，生育的女律师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罹患重大疾病的律师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（随附相关证明材料）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5" w:hRule="atLeast"/>
          <w:jc w:val="center"/>
        </w:trPr>
        <w:tc>
          <w:tcPr>
            <w:tcW w:w="2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申请减免额度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首年免交   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□次年免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交 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□第三年免交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□减半交纳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4" w:hRule="atLeast"/>
          <w:jc w:val="center"/>
        </w:trPr>
        <w:tc>
          <w:tcPr>
            <w:tcW w:w="231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签名：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5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3540" w:type="dxa"/>
            <w:gridSpan w:val="7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3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900" w:firstLine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主任：　　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（律师事务所盖章）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43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□准予会费免交</w:t>
            </w:r>
          </w:p>
        </w:tc>
        <w:tc>
          <w:tcPr>
            <w:tcW w:w="22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□准予会费减半</w:t>
            </w:r>
          </w:p>
        </w:tc>
        <w:tc>
          <w:tcPr>
            <w:tcW w:w="2308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□不予减免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1" w:hRule="atLeast"/>
          <w:jc w:val="center"/>
        </w:trPr>
        <w:tc>
          <w:tcPr>
            <w:tcW w:w="23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审核人：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45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4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　注</w:t>
            </w:r>
          </w:p>
        </w:tc>
        <w:tc>
          <w:tcPr>
            <w:tcW w:w="703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注：本表附同律师执业证复印件、身份证复印件，一式二份，省市各一份。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225" w:rightChars="107"/>
        <w:jc w:val="center"/>
        <w:textAlignment w:val="auto"/>
        <w:outlineLvl w:val="0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  <w:t>安徽省律师协会团体会费减免申请表（样表）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申请年度：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>　 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                         编号：</w:t>
      </w:r>
    </w:p>
    <w:tbl>
      <w:tblPr>
        <w:tblStyle w:val="4"/>
        <w:tblW w:w="8880" w:type="dxa"/>
        <w:jc w:val="center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20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7" w:hRule="atLeast"/>
          <w:jc w:val="center"/>
        </w:trPr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律师事务所名称</w:t>
            </w:r>
          </w:p>
        </w:tc>
        <w:tc>
          <w:tcPr>
            <w:tcW w:w="6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9" w:hRule="atLeast"/>
          <w:jc w:val="center"/>
        </w:trPr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  <w:t>执业许可证号码</w:t>
            </w:r>
          </w:p>
        </w:tc>
        <w:tc>
          <w:tcPr>
            <w:tcW w:w="6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9" w:hRule="atLeast"/>
          <w:jc w:val="center"/>
        </w:trPr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6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7" w:hRule="atLeast"/>
          <w:jc w:val="center"/>
        </w:trPr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负责人执业证号</w:t>
            </w:r>
          </w:p>
        </w:tc>
        <w:tc>
          <w:tcPr>
            <w:tcW w:w="6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9" w:hRule="atLeast"/>
          <w:jc w:val="center"/>
        </w:trPr>
        <w:tc>
          <w:tcPr>
            <w:tcW w:w="2200" w:type="dxa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申请减免类别</w:t>
            </w:r>
          </w:p>
        </w:tc>
        <w:tc>
          <w:tcPr>
            <w:tcW w:w="66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国家扶贫开发工作重点县的律师事务所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34" w:hRule="atLeast"/>
          <w:jc w:val="center"/>
        </w:trPr>
        <w:tc>
          <w:tcPr>
            <w:tcW w:w="2200" w:type="dxa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所在县区名称</w:t>
            </w:r>
          </w:p>
        </w:tc>
        <w:tc>
          <w:tcPr>
            <w:tcW w:w="66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70" w:hRule="atLeast"/>
          <w:jc w:val="center"/>
        </w:trPr>
        <w:tc>
          <w:tcPr>
            <w:tcW w:w="220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申请减免额度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免交35%团体会费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7" w:hRule="atLeast"/>
          <w:jc w:val="center"/>
        </w:trPr>
        <w:tc>
          <w:tcPr>
            <w:tcW w:w="22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68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签名：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7" w:hRule="atLeast"/>
          <w:jc w:val="center"/>
        </w:trPr>
        <w:tc>
          <w:tcPr>
            <w:tcW w:w="2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8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□准予会费免交35%    □不予减免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7" w:hRule="atLeas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68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审核人：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75" w:hRule="atLeast"/>
          <w:jc w:val="center"/>
        </w:trPr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668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1" w:hRule="atLeast"/>
          <w:jc w:val="center"/>
        </w:trPr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　注</w:t>
            </w:r>
          </w:p>
        </w:tc>
        <w:tc>
          <w:tcPr>
            <w:tcW w:w="6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注：本表附同律师执业证复印件、身份证复印件，一式二份，省市各一份。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3C45"/>
    <w:rsid w:val="0B763C45"/>
    <w:rsid w:val="4A3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80" w:lineRule="exact"/>
      <w:ind w:firstLine="0" w:firstLineChars="0"/>
      <w:jc w:val="center"/>
      <w:outlineLvl w:val="0"/>
    </w:pPr>
    <w:rPr>
      <w:rFonts w:ascii="Times New Roman" w:hAnsi="Times New Roman" w:eastAsia="方正大标宋简体"/>
      <w:kern w:val="36"/>
      <w:sz w:val="44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2019-03-27T01:44:00Z</dcterms:created>
  <dc:creator>雷汉</dc:creator>
  <cp:lastModifiedBy>筱尘梓</cp:lastModifiedBy>
  <dcterms:modified xsi:type="dcterms:W3CDTF">2019-03-27T08:33:21Z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