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16" w:hanging="1316" w:hangingChars="298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六安市201</w:t>
      </w:r>
      <w:r>
        <w:rPr>
          <w:rFonts w:hint="eastAsia"/>
          <w:b/>
          <w:bCs/>
          <w:sz w:val="44"/>
          <w:szCs w:val="44"/>
          <w:lang w:val="en-US" w:eastAsia="zh-CN"/>
        </w:rPr>
        <w:t>8</w:t>
      </w:r>
      <w:r>
        <w:rPr>
          <w:rFonts w:hint="eastAsia"/>
          <w:b/>
          <w:bCs/>
          <w:sz w:val="44"/>
          <w:szCs w:val="44"/>
        </w:rPr>
        <w:t>年度第</w:t>
      </w:r>
      <w:r>
        <w:rPr>
          <w:rFonts w:hint="eastAsia"/>
          <w:b/>
          <w:bCs/>
          <w:sz w:val="44"/>
          <w:szCs w:val="44"/>
          <w:lang w:val="en-US" w:eastAsia="zh-CN"/>
        </w:rPr>
        <w:t>一</w:t>
      </w:r>
      <w:r>
        <w:rPr>
          <w:rFonts w:hint="eastAsia"/>
          <w:b/>
          <w:bCs/>
          <w:sz w:val="44"/>
          <w:szCs w:val="44"/>
        </w:rPr>
        <w:t>期申请专职律师执业实习人员实习考核名单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第一考场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吴恕梅    安徽皋陶律师事务所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陈星星    安徽皋陶律师事务所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祁和林    安徽皋陶律师事务所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彭  飞    安徽皋城律师事务所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王剑一    安徽皋城律师事务所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曹传根    安徽皋城律师事务所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李海洋    安徽晟成律师事务所</w:t>
      </w:r>
    </w:p>
    <w:p>
      <w:pPr>
        <w:ind w:firstLine="1500" w:firstLineChars="5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黄国俊    安徽靖淮律师事务所</w:t>
      </w:r>
    </w:p>
    <w:p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E15B9"/>
    <w:rsid w:val="0DC91D83"/>
    <w:rsid w:val="10C27FA2"/>
    <w:rsid w:val="124D0DCB"/>
    <w:rsid w:val="13557555"/>
    <w:rsid w:val="14F36BAF"/>
    <w:rsid w:val="276606A6"/>
    <w:rsid w:val="31A70690"/>
    <w:rsid w:val="421B43A4"/>
    <w:rsid w:val="452D1B60"/>
    <w:rsid w:val="46A912A8"/>
    <w:rsid w:val="48003886"/>
    <w:rsid w:val="500351A6"/>
    <w:rsid w:val="5B7135D0"/>
    <w:rsid w:val="5C9C2897"/>
    <w:rsid w:val="5E5A50BD"/>
    <w:rsid w:val="61123B0F"/>
    <w:rsid w:val="633760F6"/>
    <w:rsid w:val="64BA761F"/>
    <w:rsid w:val="66D6642A"/>
    <w:rsid w:val="66FE15B9"/>
    <w:rsid w:val="6F6B4B18"/>
    <w:rsid w:val="76CB5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2017-09-30T01:22:00Z</dcterms:created>
  <dc:creator>lenovo</dc:creator>
  <cp:lastModifiedBy>lenovo</cp:lastModifiedBy>
  <dcterms:modified xsi:type="dcterms:W3CDTF">2018-03-14T03:33:44Z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