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16" w:hanging="1316" w:hangingChars="298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六安市2017年度第</w:t>
      </w: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rFonts w:hint="eastAsia"/>
          <w:b/>
          <w:bCs/>
          <w:sz w:val="44"/>
          <w:szCs w:val="44"/>
        </w:rPr>
        <w:t>期申请专职律师执业实习人员实习考核名单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第一考场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项晓云    安徽自智律师事务所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耿甜甜    安徽皋城律师事务所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赵光丽    安徽皋陶律师事务所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祁和林    安徽皋陶律师事务所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王诚恩    安徽皋陶律师事务所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张倩倩    安徽皋陶律师事务所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叶祥胜    安徽金六州律师事务所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张德柱    安徽皖西律师事务所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鲍  锐    安徽公众律师事务所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  松    安徽戴文祥律师事务所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任  勇    安徽戴文祥律师事务所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祝传文    安徽戴文祥律师事务所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张建平    安徽戴文祥律师事务所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胡启明    安徽李舒华律师事务所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李珊珊    安徽寻求律师事务所  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鲍丙虎    安徽寻求律师事务所</w:t>
      </w:r>
    </w:p>
    <w:p>
      <w:pPr>
        <w:ind w:firstLine="1500" w:firstLineChars="5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吴  亚    安徽寻求律师事务所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赵凌云    安徽盛华达律师事务所</w:t>
      </w:r>
    </w:p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15B9"/>
    <w:rsid w:val="0DC91D83"/>
    <w:rsid w:val="13557555"/>
    <w:rsid w:val="14F36BAF"/>
    <w:rsid w:val="276606A6"/>
    <w:rsid w:val="421B43A4"/>
    <w:rsid w:val="48003886"/>
    <w:rsid w:val="500351A6"/>
    <w:rsid w:val="5B7135D0"/>
    <w:rsid w:val="5C9C2897"/>
    <w:rsid w:val="61123B0F"/>
    <w:rsid w:val="633760F6"/>
    <w:rsid w:val="64BA761F"/>
    <w:rsid w:val="66FE1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2017-09-30T01:22:00Z</dcterms:created>
  <dc:creator>lenovo</dc:creator>
  <cp:lastModifiedBy>lenovo</cp:lastModifiedBy>
  <dcterms:modified xsi:type="dcterms:W3CDTF">2017-10-17T02:00:53Z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