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公司法专业委员会名单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主任委员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胡宗保  安徽皋陶律师事务所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副主任委员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杨道珊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晟成律师事务所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陈素健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寻求律师事务所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许大刚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金六州律师事务所（叶集）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委  员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（按姓氏笔画排名）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卫平强  安徽皋兴律师事务所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王  功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寻求律师事务所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尤  健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英锐律师事务所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王其炳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皖西律师事务所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王康健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中仪律师事务所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石经纬  安徽大别山律师事务所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孙  会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龙鼎律师事务所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  泳  安徽皋兴律师事务所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刘明余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金六州律师事务所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余  陈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皖西律师事务所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陈  伟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兴隆律师事务所 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陈  鑫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凡平律师事务所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李忠诚  安徽大别山律师事务所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欧义华  安徽皋城律师事务所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赵广剑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永诚律师事务所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 xml:space="preserve">赵晓玲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安徽大别山律师事务所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姚家果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智星律师事务所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黄  林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继宏律师事务所</w:t>
      </w:r>
    </w:p>
    <w:p>
      <w:pPr>
        <w:ind w:firstLine="2100" w:firstLineChars="700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黄学用  安徽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继宏律师事务所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3E37"/>
    <w:rsid w:val="06B12B4F"/>
    <w:rsid w:val="08153D4E"/>
    <w:rsid w:val="13251689"/>
    <w:rsid w:val="20C30F16"/>
    <w:rsid w:val="24FA581F"/>
    <w:rsid w:val="2F3E516F"/>
    <w:rsid w:val="39CF38D6"/>
    <w:rsid w:val="3A0950A6"/>
    <w:rsid w:val="47E65A94"/>
    <w:rsid w:val="4D7D3D61"/>
    <w:rsid w:val="4EC30130"/>
    <w:rsid w:val="5AC95878"/>
    <w:rsid w:val="60A53B9A"/>
    <w:rsid w:val="667D2C65"/>
    <w:rsid w:val="670C0014"/>
    <w:rsid w:val="696B5EE5"/>
    <w:rsid w:val="7B103E37"/>
    <w:rsid w:val="7B77177F"/>
    <w:rsid w:val="7D733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2017-08-08T09:41:00Z</dcterms:created>
  <dc:creator>lenovo</dc:creator>
  <cp:lastModifiedBy>lenovo</cp:lastModifiedBy>
  <dcterms:modified xsi:type="dcterms:W3CDTF">2017-08-31T09:46:42Z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